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B5D04" w:rsidRDefault="008B5D04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D5B81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B5D04" w:rsidRDefault="008B5D04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:rsidR="00994507" w:rsidRDefault="00994507" w:rsidP="00994507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994507" w:rsidRPr="003261B5" w:rsidRDefault="00994507" w:rsidP="003261B5">
      <w:pPr>
        <w:spacing w:before="120"/>
        <w:jc w:val="both"/>
        <w:rPr>
          <w:rFonts w:ascii="Cambria" w:hAnsi="Cambria" w:cs="Arial"/>
          <w:b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E10287">
        <w:rPr>
          <w:rFonts w:ascii="Cambria" w:hAnsi="Cambria" w:cs="Arial"/>
          <w:bCs/>
          <w:sz w:val="22"/>
          <w:szCs w:val="22"/>
        </w:rPr>
        <w:t>Nadleśnictwo Draws</w:t>
      </w:r>
      <w:r w:rsidR="00C524E3">
        <w:rPr>
          <w:rFonts w:ascii="Cambria" w:hAnsi="Cambria" w:cs="Arial"/>
          <w:bCs/>
          <w:sz w:val="22"/>
          <w:szCs w:val="22"/>
        </w:rPr>
        <w:t>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</w:t>
      </w:r>
      <w:r w:rsidR="002C0BD6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(tekst jedn. Dz. U. z 20</w:t>
      </w:r>
      <w:r w:rsidR="008A280A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8A280A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="003261B5" w:rsidRPr="003261B5">
        <w:rPr>
          <w:rFonts w:ascii="Cambria" w:hAnsi="Cambria" w:cs="Arial"/>
          <w:b/>
          <w:bCs/>
          <w:sz w:val="22"/>
          <w:szCs w:val="22"/>
        </w:rPr>
        <w:t>„Przebudowa sali konferencyjnej biura Nadleśnictwa”</w:t>
      </w:r>
    </w:p>
    <w:p w:rsidR="008B5D04" w:rsidRDefault="008B5D04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  <w:bookmarkStart w:id="0" w:name="_GoBack"/>
      <w:bookmarkEnd w:id="0"/>
    </w:p>
    <w:p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5D04" w:rsidRDefault="008B5D04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5D04" w:rsidRDefault="008B5D04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60BA0">
        <w:rPr>
          <w:rFonts w:ascii="Cambria" w:hAnsi="Cambria" w:cs="Arial"/>
          <w:sz w:val="22"/>
          <w:szCs w:val="22"/>
          <w:lang w:eastAsia="pl-PL"/>
        </w:rPr>
      </w:r>
      <w:r w:rsidR="00D60BA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</w:t>
      </w:r>
      <w:r w:rsidR="00FE569A">
        <w:rPr>
          <w:rFonts w:ascii="Cambria" w:hAnsi="Cambria" w:cs="Arial"/>
          <w:sz w:val="22"/>
          <w:szCs w:val="22"/>
          <w:lang w:eastAsia="pl-PL"/>
        </w:rPr>
        <w:t>21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FE569A">
        <w:rPr>
          <w:rFonts w:ascii="Cambria" w:hAnsi="Cambria" w:cs="Arial"/>
          <w:sz w:val="22"/>
          <w:szCs w:val="22"/>
          <w:lang w:eastAsia="pl-PL"/>
        </w:rPr>
        <w:t>275)</w:t>
      </w:r>
      <w:r>
        <w:rPr>
          <w:rFonts w:ascii="Cambria" w:hAnsi="Cambria" w:cs="Arial"/>
          <w:sz w:val="22"/>
          <w:szCs w:val="22"/>
          <w:lang w:eastAsia="pl-PL"/>
        </w:rPr>
        <w:t xml:space="preserve"> z innym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60BA0">
        <w:rPr>
          <w:rFonts w:ascii="Cambria" w:hAnsi="Cambria" w:cs="Arial"/>
          <w:sz w:val="22"/>
          <w:szCs w:val="22"/>
          <w:lang w:eastAsia="pl-PL"/>
        </w:rPr>
      </w:r>
      <w:r w:rsidR="00D60BA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</w:t>
      </w:r>
      <w:r w:rsidR="00FE569A">
        <w:rPr>
          <w:rFonts w:ascii="Cambria" w:hAnsi="Cambria" w:cs="Arial"/>
          <w:sz w:val="22"/>
          <w:szCs w:val="22"/>
          <w:lang w:eastAsia="pl-PL"/>
        </w:rPr>
        <w:t>21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FE569A">
        <w:rPr>
          <w:rFonts w:ascii="Cambria" w:hAnsi="Cambria" w:cs="Arial"/>
          <w:sz w:val="22"/>
          <w:szCs w:val="22"/>
          <w:lang w:eastAsia="pl-PL"/>
        </w:rPr>
        <w:t>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:rsidR="008B5D04" w:rsidRPr="003D5B81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B5D04" w:rsidRDefault="008B5D0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8B5D04" w:rsidRDefault="008B5D04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:rsidR="008B5D04" w:rsidRDefault="008B5D04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:rsidR="008B5D04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:rsidR="008B5D04" w:rsidRDefault="008B5D0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:rsidR="008B5D04" w:rsidRDefault="008B5D0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:rsidR="009B79B1" w:rsidRDefault="009B79B1" w:rsidP="009B79B1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</w:p>
    <w:p w:rsidR="008B5D04" w:rsidRDefault="008B5D0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8B5D0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BA0" w:rsidRDefault="00D60BA0">
      <w:r>
        <w:separator/>
      </w:r>
    </w:p>
  </w:endnote>
  <w:endnote w:type="continuationSeparator" w:id="0">
    <w:p w:rsidR="00D60BA0" w:rsidRDefault="00D6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261B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BA0" w:rsidRDefault="00D60BA0">
      <w:r>
        <w:separator/>
      </w:r>
    </w:p>
  </w:footnote>
  <w:footnote w:type="continuationSeparator" w:id="0">
    <w:p w:rsidR="00D60BA0" w:rsidRDefault="00D60B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1F60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002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BD6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04A8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1B5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1EA2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01D2"/>
    <w:rsid w:val="004D1C23"/>
    <w:rsid w:val="004D2A02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525"/>
    <w:rsid w:val="004F397E"/>
    <w:rsid w:val="004F4924"/>
    <w:rsid w:val="004F5FC8"/>
    <w:rsid w:val="004F6209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8B7"/>
    <w:rsid w:val="00571AC3"/>
    <w:rsid w:val="005722A1"/>
    <w:rsid w:val="005728D9"/>
    <w:rsid w:val="00572AB6"/>
    <w:rsid w:val="00573C0B"/>
    <w:rsid w:val="00573DE7"/>
    <w:rsid w:val="005755D5"/>
    <w:rsid w:val="005833D6"/>
    <w:rsid w:val="00584942"/>
    <w:rsid w:val="00584BA0"/>
    <w:rsid w:val="005901E2"/>
    <w:rsid w:val="00590EA1"/>
    <w:rsid w:val="00594123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2B6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DEE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C73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4A3C"/>
    <w:rsid w:val="007F53B8"/>
    <w:rsid w:val="007F53F1"/>
    <w:rsid w:val="007F577F"/>
    <w:rsid w:val="007F57E1"/>
    <w:rsid w:val="007F5824"/>
    <w:rsid w:val="00802973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80A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2775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507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3B35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54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3F6D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09B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24E3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CD6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0BA0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56CB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A7E4F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0443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287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0ADF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2BEC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69A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86397AF7-2E3E-4C5D-87CC-A554F31FA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Grzegorz Graca (Nadleśnictwo Drawsko)</cp:lastModifiedBy>
  <cp:revision>12</cp:revision>
  <cp:lastPrinted>2017-05-23T10:32:00Z</cp:lastPrinted>
  <dcterms:created xsi:type="dcterms:W3CDTF">2021-05-11T05:34:00Z</dcterms:created>
  <dcterms:modified xsi:type="dcterms:W3CDTF">2022-04-14T06:13:00Z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